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15DD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6417945</wp:posOffset>
            </wp:positionH>
            <wp:positionV relativeFrom="paragraph">
              <wp:posOffset>105410</wp:posOffset>
            </wp:positionV>
            <wp:extent cx="421640" cy="1435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478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521EB">
      <w:pPr>
        <w:spacing w:line="295" w:lineRule="exact"/>
        <w:ind w:firstLine="297"/>
      </w:pPr>
      <w:r>
        <w:rPr>
          <w:position w:val="-5"/>
        </w:rPr>
        <w:drawing>
          <wp:inline distT="0" distB="0" distL="0" distR="0">
            <wp:extent cx="1078865" cy="1873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D3FF">
      <w:pPr>
        <w:pStyle w:val="2"/>
        <w:spacing w:before="258" w:line="225" w:lineRule="auto"/>
        <w:ind w:left="3311"/>
        <w:outlineLvl w:val="0"/>
        <w:rPr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-239395</wp:posOffset>
            </wp:positionV>
            <wp:extent cx="1423035" cy="14116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937" cy="141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"/>
          <w:sz w:val="31"/>
          <w:szCs w:val="31"/>
        </w:rPr>
        <w:t>你的选择</w:t>
      </w:r>
      <w:r>
        <w:rPr>
          <w:spacing w:val="-3"/>
          <w:sz w:val="31"/>
          <w:szCs w:val="31"/>
        </w:rPr>
        <w:t xml:space="preserve">  </w:t>
      </w:r>
      <w:r>
        <w:rPr>
          <w:b/>
          <w:bCs/>
          <w:spacing w:val="-3"/>
          <w:sz w:val="31"/>
          <w:szCs w:val="31"/>
        </w:rPr>
        <w:t>“</w:t>
      </w:r>
      <w:r>
        <w:rPr>
          <w:spacing w:val="-102"/>
          <w:sz w:val="31"/>
          <w:szCs w:val="31"/>
        </w:rPr>
        <w:t xml:space="preserve"> </w:t>
      </w:r>
      <w:r>
        <w:rPr>
          <w:b/>
          <w:bCs/>
          <w:spacing w:val="-3"/>
          <w:sz w:val="31"/>
          <w:szCs w:val="31"/>
        </w:rPr>
        <w:t>中</w:t>
      </w:r>
      <w:r>
        <w:rPr>
          <w:spacing w:val="-110"/>
          <w:sz w:val="31"/>
          <w:szCs w:val="31"/>
        </w:rPr>
        <w:t xml:space="preserve"> </w:t>
      </w:r>
      <w:r>
        <w:rPr>
          <w:b/>
          <w:bCs/>
          <w:spacing w:val="-3"/>
          <w:sz w:val="31"/>
          <w:szCs w:val="31"/>
        </w:rPr>
        <w:t>”将“伟</w:t>
      </w:r>
      <w:r>
        <w:rPr>
          <w:spacing w:val="-112"/>
          <w:sz w:val="31"/>
          <w:szCs w:val="31"/>
        </w:rPr>
        <w:t xml:space="preserve"> </w:t>
      </w:r>
      <w:r>
        <w:rPr>
          <w:b/>
          <w:bCs/>
          <w:spacing w:val="-3"/>
          <w:sz w:val="31"/>
          <w:szCs w:val="31"/>
        </w:rPr>
        <w:t>”大</w:t>
      </w:r>
    </w:p>
    <w:p w14:paraId="51BF182E">
      <w:pPr>
        <w:pStyle w:val="2"/>
        <w:spacing w:before="160" w:line="219" w:lineRule="auto"/>
        <w:ind w:left="6562"/>
      </w:pPr>
      <w:r>
        <w:rPr>
          <w:spacing w:val="-2"/>
        </w:rPr>
        <w:t>---</w:t>
      </w:r>
      <w:r>
        <w:rPr>
          <w:rFonts w:hint="eastAsia"/>
          <w:spacing w:val="-2"/>
          <w:lang w:val="en-US" w:eastAsia="zh-CN"/>
        </w:rPr>
        <w:t>广西中伟新能源科技有限公司</w:t>
      </w:r>
      <w:r>
        <w:rPr>
          <w:spacing w:val="-2"/>
        </w:rPr>
        <w:t>2026</w:t>
      </w:r>
      <w:r>
        <w:rPr>
          <w:spacing w:val="-36"/>
        </w:rPr>
        <w:t xml:space="preserve"> </w:t>
      </w:r>
      <w:r>
        <w:rPr>
          <w:spacing w:val="-2"/>
        </w:rPr>
        <w:t>届校园招聘</w:t>
      </w:r>
    </w:p>
    <w:p w14:paraId="5AED3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19" w:lineRule="auto"/>
        <w:ind w:left="295" w:firstLine="356" w:firstLineChars="200"/>
        <w:textAlignment w:val="baseline"/>
        <w:outlineLvl w:val="1"/>
        <w:rPr>
          <w:rFonts w:hint="eastAsia"/>
          <w:spacing w:val="-1"/>
        </w:rPr>
      </w:pPr>
      <w:r>
        <w:rPr>
          <w:rFonts w:hint="eastAsia"/>
          <w:spacing w:val="-1"/>
        </w:rPr>
        <w:t>广西中伟新能源科技有限公司（以下简称“广西中伟”，又称“中伟钦州产业基地”）于2021年2月注册成立，位于广西壮族自治区中国—马来西亚钦州产业园区，是中伟新材料股份有限公司（300919.SZ）控股子公司，获评高新技术企业、钦州首家自治区级科技成果转化中试研究基地。</w:t>
      </w:r>
    </w:p>
    <w:p w14:paraId="38ED4C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19" w:lineRule="auto"/>
        <w:ind w:left="295" w:firstLine="356" w:firstLineChars="200"/>
        <w:textAlignment w:val="baseline"/>
        <w:outlineLvl w:val="1"/>
        <w:rPr>
          <w:rFonts w:hint="eastAsia"/>
          <w:spacing w:val="-1"/>
        </w:rPr>
      </w:pPr>
      <w:r>
        <w:rPr>
          <w:rFonts w:hint="eastAsia"/>
          <w:spacing w:val="-1"/>
        </w:rPr>
        <w:t>中伟新材料股份有限公司（中伟股份 300919.SZ）成立于 2014 年9月，是全球知名的新能源材料企业，已连续多年跻身《财富》中国500强、中国民营企业500强、中国制造业企业500强等榜单。公司以技术创新为第一驱动力，聚焦镍、钴、磷、钠、锰、锂等新能源材料及前沿技术，并持续迭代，形成了“资源开发——材料智造——全球循环”的新能源材料产业生态。目前，中伟已在全球建立并布局10大产业基地，整合全球资源，服务全球客户。秉承“材料至善 科技致伟”的企业使命，中伟股份以推动能源转型为己任，为全球可持续发展贡献力量，立志成为全球领先的新能源材料科学公司。</w:t>
      </w:r>
    </w:p>
    <w:p w14:paraId="572585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19" w:lineRule="auto"/>
        <w:ind w:left="295" w:firstLine="356" w:firstLineChars="200"/>
        <w:textAlignment w:val="baseline"/>
        <w:outlineLvl w:val="1"/>
        <w:rPr>
          <w:rFonts w:hint="eastAsia"/>
          <w:spacing w:val="-1"/>
        </w:rPr>
      </w:pPr>
      <w:r>
        <w:rPr>
          <w:rFonts w:hint="eastAsia"/>
          <w:spacing w:val="-1"/>
        </w:rPr>
        <w:t>广西中伟于2021年4月奠基开工，并于当年实现首条产线投产，目前已建成“低冰镍-高冰镍-硫酸镍-高镍三元前驱体/电镍”的新能源材料一体化产业链，年产15万吨高性能三元前驱体及配套金属产线。2022年，公司获得“达成碳中和宣告核证证书”，成为广西自贸试验区钦州港片区首个“零碳工厂”。公司充分利用基地一体化和产业协同优势，先后建成电解镍产线、电解钴产线，其中电解镍已成功注册成为LME（伦敦金属交易所）、上海期货交易所交割品牌。</w:t>
      </w:r>
    </w:p>
    <w:p w14:paraId="2AF1784E">
      <w:pPr>
        <w:pStyle w:val="2"/>
        <w:spacing w:before="98" w:line="220" w:lineRule="auto"/>
        <w:ind w:left="295"/>
        <w:outlineLvl w:val="1"/>
      </w:pPr>
      <w:r>
        <w:rPr>
          <w:b/>
          <w:bCs/>
          <w:spacing w:val="-4"/>
        </w:rPr>
        <w:t>一、招聘岗位</w:t>
      </w:r>
    </w:p>
    <w:p w14:paraId="26D393AD">
      <w:pPr>
        <w:spacing w:line="32" w:lineRule="exact"/>
      </w:pPr>
    </w:p>
    <w:tbl>
      <w:tblPr>
        <w:tblStyle w:val="5"/>
        <w:tblW w:w="10238" w:type="dxa"/>
        <w:tblInd w:w="2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876"/>
        <w:gridCol w:w="7705"/>
      </w:tblGrid>
      <w:tr w14:paraId="58CFA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7" w:type="dxa"/>
            <w:shd w:val="clear" w:color="auto" w:fill="BEBEBE"/>
            <w:vAlign w:val="top"/>
          </w:tcPr>
          <w:p w14:paraId="39519018">
            <w:pPr>
              <w:pStyle w:val="6"/>
              <w:spacing w:before="152" w:line="221" w:lineRule="auto"/>
              <w:ind w:left="15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876" w:type="dxa"/>
            <w:shd w:val="clear" w:color="auto" w:fill="BEBEBE"/>
            <w:vAlign w:val="top"/>
          </w:tcPr>
          <w:p w14:paraId="2A584771">
            <w:pPr>
              <w:pStyle w:val="6"/>
              <w:spacing w:before="152" w:line="220" w:lineRule="auto"/>
              <w:ind w:left="778"/>
            </w:pPr>
            <w:r>
              <w:rPr>
                <w:b/>
                <w:bCs/>
                <w:spacing w:val="-16"/>
              </w:rPr>
              <w:t>岗位</w:t>
            </w:r>
          </w:p>
        </w:tc>
        <w:tc>
          <w:tcPr>
            <w:tcW w:w="7705" w:type="dxa"/>
            <w:shd w:val="clear" w:color="auto" w:fill="BEBEBE"/>
            <w:vAlign w:val="top"/>
          </w:tcPr>
          <w:p w14:paraId="2CF45B91">
            <w:pPr>
              <w:pStyle w:val="6"/>
              <w:spacing w:before="152" w:line="220" w:lineRule="auto"/>
              <w:ind w:left="3500"/>
            </w:pPr>
            <w:r>
              <w:rPr>
                <w:b/>
                <w:bCs/>
                <w:spacing w:val="-6"/>
              </w:rPr>
              <w:t>需求专业</w:t>
            </w:r>
          </w:p>
        </w:tc>
      </w:tr>
      <w:tr w14:paraId="57DFC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57" w:type="dxa"/>
            <w:vAlign w:val="top"/>
          </w:tcPr>
          <w:p w14:paraId="49C49D74">
            <w:pPr>
              <w:pStyle w:val="6"/>
              <w:spacing w:before="237"/>
              <w:ind w:left="291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76" w:type="dxa"/>
            <w:vAlign w:val="top"/>
          </w:tcPr>
          <w:p w14:paraId="2F3E7CB3">
            <w:pPr>
              <w:pStyle w:val="6"/>
              <w:spacing w:before="238" w:line="219" w:lineRule="auto"/>
              <w:ind w:left="491"/>
            </w:pPr>
            <w:r>
              <w:rPr>
                <w:spacing w:val="-2"/>
              </w:rPr>
              <w:t>生产</w:t>
            </w:r>
            <w:r>
              <w:rPr>
                <w:rFonts w:hint="eastAsia"/>
                <w:spacing w:val="-2"/>
                <w:lang w:val="en-US" w:eastAsia="zh-CN"/>
              </w:rPr>
              <w:t>管理</w:t>
            </w:r>
            <w:r>
              <w:rPr>
                <w:spacing w:val="-2"/>
              </w:rPr>
              <w:t>类</w:t>
            </w:r>
          </w:p>
        </w:tc>
        <w:tc>
          <w:tcPr>
            <w:tcW w:w="7705" w:type="dxa"/>
            <w:vAlign w:val="top"/>
          </w:tcPr>
          <w:p w14:paraId="5918EB73">
            <w:pPr>
              <w:pStyle w:val="6"/>
              <w:spacing w:before="81" w:line="291" w:lineRule="auto"/>
              <w:ind w:left="46" w:right="16" w:hanging="28"/>
            </w:pPr>
            <w:r>
              <w:pict>
                <v:shape id="_x0000_s1028" o:spid="_x0000_s1028" style="position:absolute;left:0pt;margin-left:137.95pt;margin-top:-1.25pt;height:118.7pt;width:112.05pt;z-index:-251656192;mso-width-relative:page;mso-height-relative:page;" filled="f" stroked="t" coordsize="2241,2373" path="m756,2052c742,2109,708,2170,653,2235c583,2319,502,2364,411,2371c319,2378,232,2347,149,2277c61,2203,12,2116,2,2014c-6,1912,24,1818,97,1731c142,1677,188,1637,232,1612l347,1708c293,1728,247,1761,207,1808c161,1863,142,1921,150,1982c157,2044,188,2098,244,2145c299,2191,356,2212,415,2209c474,2206,526,2179,570,2126c611,2077,637,2022,647,1961l756,2052xm1273,1477l1171,1598,615,1532c586,1528,563,1524,547,1520l546,1522c567,1536,597,1560,637,1593l953,1858,859,1970,303,1504,412,1375,951,1442c987,1446,1009,1449,1018,1451l1020,1449c1005,1441,978,1420,940,1389l623,1123,718,1011,1273,1477xm1726,864c1712,944,1671,1024,1605,1103c1531,1192,1447,1241,1355,1250c1262,1260,1173,1228,1086,1156c999,1082,951,994,944,892c936,790,971,693,1048,600c1098,541,1150,496,1203,466l1315,560c1254,582,1198,624,1145,687c1101,740,1082,798,1089,861c1096,923,1128,979,1185,1026c1243,1075,1301,1098,1358,1095c1416,1093,1467,1065,1510,1013c1536,983,1553,954,1559,926l1445,830,1351,942,1256,863,1450,632,1726,864xm2239,324l2125,460,1907,426c1862,419,1831,418,1813,422c1794,426,1780,435,1769,448l1739,484,1954,664,1855,782,1299,316,1463,122c1574,-9,1679,-33,1780,50c1817,82,1841,120,1849,165c1857,209,1851,256,1829,304l1831,305c1861,286,1913,282,1987,291l2239,324xm1489,274l1648,408,1697,350c1721,322,1731,293,1729,263c1727,232,1714,207,1690,186c1640,144,1590,153,1539,213l1489,274xe">
                  <v:fill on="f" focussize="0,0"/>
                  <v:stroke weight="0.12pt" color="#DDDDDD" miterlimit="10" endcap="round"/>
                  <v:imagedata o:title=""/>
                  <o:lock v:ext="edit"/>
                </v:shape>
              </w:pict>
            </w:r>
            <w:r>
              <w:rPr>
                <w:spacing w:val="-2"/>
              </w:rPr>
              <w:t>化学类、材料类、冶金类、自动化类、工业工程类、环境科学与工程类、机械工程、机械制造及其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自动化、机械电子工程、电气工程及其自动化</w:t>
            </w:r>
          </w:p>
        </w:tc>
      </w:tr>
      <w:tr w14:paraId="1D491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57" w:type="dxa"/>
            <w:vAlign w:val="top"/>
          </w:tcPr>
          <w:p w14:paraId="2C87C1D2">
            <w:pPr>
              <w:pStyle w:val="6"/>
              <w:spacing w:before="109"/>
              <w:ind w:left="252"/>
              <w:jc w:val="both"/>
              <w:rPr>
                <w:rFonts w:hint="default" w:eastAsia="宋体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2</w:t>
            </w:r>
          </w:p>
        </w:tc>
        <w:tc>
          <w:tcPr>
            <w:tcW w:w="1876" w:type="dxa"/>
            <w:vAlign w:val="top"/>
          </w:tcPr>
          <w:p w14:paraId="7B027AEC">
            <w:pPr>
              <w:pStyle w:val="6"/>
              <w:spacing w:before="109" w:line="219" w:lineRule="auto"/>
              <w:ind w:left="489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机械设备类</w:t>
            </w:r>
          </w:p>
        </w:tc>
        <w:tc>
          <w:tcPr>
            <w:tcW w:w="7705" w:type="dxa"/>
            <w:vAlign w:val="top"/>
          </w:tcPr>
          <w:p w14:paraId="0ABEC68D">
            <w:pPr>
              <w:pStyle w:val="6"/>
              <w:spacing w:before="109" w:line="219" w:lineRule="auto"/>
              <w:ind w:left="18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机械工程、机械制造及其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自动化、机械电子工程、电气工程及其自动化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rFonts w:hint="eastAsia"/>
                <w:spacing w:val="-2"/>
                <w:lang w:val="en-US" w:eastAsia="zh-CN"/>
              </w:rPr>
              <w:t>冶金类</w:t>
            </w:r>
          </w:p>
        </w:tc>
      </w:tr>
      <w:tr w14:paraId="72447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57" w:type="dxa"/>
            <w:vAlign w:val="top"/>
          </w:tcPr>
          <w:p w14:paraId="40599F09">
            <w:pPr>
              <w:pStyle w:val="6"/>
              <w:spacing w:before="109"/>
              <w:ind w:left="252"/>
              <w:jc w:val="both"/>
              <w:rPr>
                <w:rFonts w:hint="default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3</w:t>
            </w:r>
          </w:p>
        </w:tc>
        <w:tc>
          <w:tcPr>
            <w:tcW w:w="1876" w:type="dxa"/>
            <w:vAlign w:val="top"/>
          </w:tcPr>
          <w:p w14:paraId="042413DA">
            <w:pPr>
              <w:pStyle w:val="6"/>
              <w:spacing w:before="109" w:line="219" w:lineRule="auto"/>
              <w:ind w:left="489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生产运营类</w:t>
            </w:r>
          </w:p>
        </w:tc>
        <w:tc>
          <w:tcPr>
            <w:tcW w:w="7705" w:type="dxa"/>
            <w:vAlign w:val="top"/>
          </w:tcPr>
          <w:p w14:paraId="50B6874B">
            <w:pPr>
              <w:pStyle w:val="6"/>
              <w:spacing w:before="109" w:line="219" w:lineRule="auto"/>
              <w:ind w:left="18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物流管理类、仓储类、供应链管理类</w:t>
            </w:r>
          </w:p>
        </w:tc>
      </w:tr>
    </w:tbl>
    <w:p w14:paraId="38048644">
      <w:pPr>
        <w:pStyle w:val="2"/>
        <w:spacing w:before="66" w:line="219" w:lineRule="auto"/>
        <w:ind w:left="292"/>
      </w:pPr>
      <w:r>
        <w:rPr>
          <w:spacing w:val="1"/>
        </w:rPr>
        <w:t>注：1、招聘对象为2026</w:t>
      </w:r>
      <w:r>
        <w:rPr>
          <w:spacing w:val="-34"/>
        </w:rPr>
        <w:t xml:space="preserve"> </w:t>
      </w:r>
      <w:r>
        <w:rPr>
          <w:spacing w:val="1"/>
        </w:rPr>
        <w:t>届国内及海外高校应届毕业</w:t>
      </w:r>
      <w:r>
        <w:t>生；</w:t>
      </w:r>
    </w:p>
    <w:p w14:paraId="5F7B4B22">
      <w:pPr>
        <w:pStyle w:val="2"/>
        <w:spacing w:before="98" w:line="219" w:lineRule="auto"/>
        <w:ind w:left="654"/>
      </w:pPr>
      <w:r>
        <w:rPr>
          <w:spacing w:val="-1"/>
        </w:rPr>
        <w:t>2、工作地点：</w:t>
      </w:r>
      <w:r>
        <w:rPr>
          <w:b/>
          <w:bCs/>
          <w:color w:val="C00000"/>
          <w:spacing w:val="-1"/>
        </w:rPr>
        <w:t>湖南、贵州、广西、印度尼西亚、摩洛哥等</w:t>
      </w:r>
      <w:r>
        <w:rPr>
          <w:spacing w:val="-1"/>
        </w:rPr>
        <w:t>（具体岗位地点以招聘官网信息为准</w:t>
      </w:r>
      <w:r>
        <w:rPr>
          <w:spacing w:val="3"/>
        </w:rPr>
        <w:t>）；</w:t>
      </w:r>
    </w:p>
    <w:p w14:paraId="56418D02">
      <w:pPr>
        <w:spacing w:line="246" w:lineRule="auto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105410</wp:posOffset>
            </wp:positionV>
            <wp:extent cx="1423035" cy="141160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937" cy="1411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6417945</wp:posOffset>
            </wp:positionH>
            <wp:positionV relativeFrom="paragraph">
              <wp:posOffset>105410</wp:posOffset>
            </wp:positionV>
            <wp:extent cx="421640" cy="14351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478" cy="14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3CC85">
      <w:pPr>
        <w:pStyle w:val="2"/>
        <w:spacing w:before="172" w:line="219" w:lineRule="auto"/>
        <w:outlineLvl w:val="1"/>
      </w:pPr>
      <w:r>
        <w:rPr>
          <w:b/>
          <w:bCs/>
          <w:spacing w:val="-4"/>
        </w:rPr>
        <w:t>二、福利待遇</w:t>
      </w:r>
    </w:p>
    <w:p w14:paraId="5B39C9B5">
      <w:pPr>
        <w:pStyle w:val="2"/>
        <w:spacing w:before="97" w:line="270" w:lineRule="auto"/>
        <w:ind w:left="291" w:right="285" w:firstLine="374"/>
      </w:pPr>
      <w:r>
        <w:t>1、全面的福利待遇，包括五险一金、带薪年假、通讯补贴、年终奖金、股票期权、节日物资、生日礼物、结婚礼金、免费健</w:t>
      </w:r>
      <w:r>
        <w:rPr>
          <w:spacing w:val="8"/>
        </w:rPr>
        <w:t xml:space="preserve"> </w:t>
      </w:r>
      <w:r>
        <w:rPr>
          <w:spacing w:val="-2"/>
        </w:rPr>
        <w:t>康体检等；</w:t>
      </w:r>
    </w:p>
    <w:p w14:paraId="612BB49E">
      <w:pPr>
        <w:pStyle w:val="2"/>
        <w:spacing w:before="98" w:line="219" w:lineRule="auto"/>
        <w:ind w:left="654"/>
      </w:pPr>
      <w:r>
        <w:rPr>
          <w:spacing w:val="-2"/>
        </w:rPr>
        <w:t>2、“CNGR</w:t>
      </w:r>
      <w:r>
        <w:rPr>
          <w:spacing w:val="-37"/>
        </w:rPr>
        <w:t xml:space="preserve"> </w:t>
      </w:r>
      <w:r>
        <w:rPr>
          <w:spacing w:val="-2"/>
        </w:rPr>
        <w:t>雏鹰领航计划</w:t>
      </w:r>
      <w:r>
        <w:rPr>
          <w:spacing w:val="-66"/>
        </w:rPr>
        <w:t xml:space="preserve"> </w:t>
      </w:r>
      <w:r>
        <w:rPr>
          <w:spacing w:val="-2"/>
        </w:rPr>
        <w:t>”：面向在校表现优秀、专业领域</w:t>
      </w:r>
      <w:r>
        <w:rPr>
          <w:spacing w:val="-3"/>
        </w:rPr>
        <w:t>取得突出成果或具备特殊专业技能的优秀毕业生发放“领航补贴</w:t>
      </w:r>
      <w:r>
        <w:rPr>
          <w:spacing w:val="-66"/>
        </w:rPr>
        <w:t xml:space="preserve"> </w:t>
      </w:r>
      <w:r>
        <w:rPr>
          <w:spacing w:val="-3"/>
        </w:rPr>
        <w:t>”。</w:t>
      </w:r>
    </w:p>
    <w:p w14:paraId="21B02A91">
      <w:pPr>
        <w:pStyle w:val="2"/>
        <w:spacing w:before="97" w:line="219" w:lineRule="auto"/>
        <w:ind w:left="656"/>
      </w:pPr>
      <w:r>
        <w:rPr>
          <w:spacing w:val="1"/>
        </w:rPr>
        <w:t>3、每年2</w:t>
      </w:r>
      <w:r>
        <w:rPr>
          <w:spacing w:val="-26"/>
        </w:rPr>
        <w:t xml:space="preserve"> </w:t>
      </w:r>
      <w:r>
        <w:rPr>
          <w:spacing w:val="1"/>
        </w:rPr>
        <w:t>次调薪晋升机会；</w:t>
      </w:r>
    </w:p>
    <w:p w14:paraId="5D1E49A3">
      <w:pPr>
        <w:pStyle w:val="2"/>
        <w:spacing w:before="99" w:line="219" w:lineRule="auto"/>
        <w:ind w:left="651"/>
      </w:pPr>
      <w:r>
        <w:pict>
          <v:shape id="_x0000_s1030" o:spid="_x0000_s1030" style="position:absolute;left:0pt;margin-left:318.55pt;margin-top:14.75pt;height:118.7pt;width:112.05pt;z-index:-251653120;mso-width-relative:page;mso-height-relative:page;" filled="f" stroked="t" coordsize="2241,2373" path="m756,2052c742,2109,708,2170,653,2235c583,2319,502,2364,411,2371c319,2378,232,2347,149,2277c61,2203,12,2116,2,2014c-6,1912,24,1818,97,1731c142,1677,188,1637,232,1612l347,1708c293,1728,247,1761,207,1808c161,1863,142,1921,149,1982c157,2044,188,2098,244,2145c299,2191,356,2212,415,2209c474,2206,526,2179,570,2126c611,2077,637,2022,647,1961l756,2052xm1273,1477l1171,1598,614,1532c586,1528,563,1524,547,1520l546,1522c567,1536,597,1560,637,1593l953,1858,859,1970,303,1504,412,1375,951,1442c987,1446,1009,1449,1018,1451l1020,1449c1004,1441,978,1420,940,1389l623,1123,718,1011,1273,1477xm1726,864c1712,944,1671,1024,1605,1103c1531,1192,1447,1241,1355,1250c1262,1260,1173,1228,1086,1156c999,1082,951,994,944,892c936,790,971,693,1048,600c1098,541,1150,496,1203,466l1315,560c1254,582,1198,624,1145,687c1101,740,1082,798,1089,861c1096,923,1128,979,1185,1026c1243,1075,1301,1098,1358,1095c1416,1093,1467,1065,1510,1013c1536,983,1553,954,1559,926l1445,830,1351,942,1256,863,1450,632,1726,864xm2239,324l2125,460,1907,426c1862,419,1831,418,1813,422c1794,426,1780,435,1769,448l1739,484,1954,664,1855,782,1299,316,1463,122c1574,-9,1679,-33,1780,50c1817,82,1841,120,1849,165c1857,209,1851,256,1829,304l1831,305c1861,286,1913,282,1987,291l2239,324xm1489,274l1648,408,1697,350c1721,322,1731,293,1729,263c1727,232,1714,207,1690,186c1640,144,1589,153,1539,213l1489,274xe">
            <v:fill on="f" focussize="0,0"/>
            <v:stroke weight="0.12pt" color="#DDDDDD" miterlimit="10" endcap="round"/>
            <v:imagedata o:title=""/>
            <o:lock v:ext="edit"/>
          </v:shape>
        </w:pict>
      </w:r>
      <w:r>
        <w:t>4、完善的培训体系，涵盖新员工入职培训、岗位技能培训、轮岗锻炼、导</w:t>
      </w:r>
      <w:r>
        <w:rPr>
          <w:spacing w:val="-1"/>
        </w:rPr>
        <w:t>师辅导等多个方面；</w:t>
      </w:r>
    </w:p>
    <w:p w14:paraId="4724D204">
      <w:pPr>
        <w:spacing w:line="349" w:lineRule="auto"/>
        <w:rPr>
          <w:rFonts w:ascii="Arial"/>
          <w:sz w:val="21"/>
        </w:rPr>
      </w:pPr>
    </w:p>
    <w:p w14:paraId="429327A1">
      <w:pPr>
        <w:pStyle w:val="2"/>
        <w:spacing w:before="58" w:line="219" w:lineRule="auto"/>
        <w:ind w:left="292"/>
        <w:outlineLvl w:val="1"/>
      </w:pPr>
      <w:r>
        <w:rPr>
          <w:b/>
          <w:bCs/>
          <w:spacing w:val="2"/>
        </w:rPr>
        <w:t>三、晋升机制：</w:t>
      </w:r>
      <w:r>
        <w:rPr>
          <w:spacing w:val="2"/>
        </w:rPr>
        <w:t>“三维人才发展通道</w:t>
      </w:r>
      <w:r>
        <w:rPr>
          <w:spacing w:val="-56"/>
        </w:rPr>
        <w:t xml:space="preserve"> </w:t>
      </w:r>
      <w:r>
        <w:rPr>
          <w:spacing w:val="2"/>
        </w:rPr>
        <w:t>”</w:t>
      </w:r>
    </w:p>
    <w:p w14:paraId="07AFAED9">
      <w:pPr>
        <w:pStyle w:val="2"/>
        <w:spacing w:before="99" w:line="219" w:lineRule="auto"/>
        <w:ind w:left="665"/>
      </w:pPr>
      <w:r>
        <w:rPr>
          <w:spacing w:val="-1"/>
        </w:rPr>
        <w:t>1、管理职系（M</w:t>
      </w:r>
      <w:r>
        <w:rPr>
          <w:spacing w:val="8"/>
        </w:rPr>
        <w:t>）：</w:t>
      </w:r>
      <w:r>
        <w:rPr>
          <w:spacing w:val="-1"/>
        </w:rPr>
        <w:t>主管→部长→ 总监→副总经理/总经理助理→总经理→总裁/副总裁；</w:t>
      </w:r>
    </w:p>
    <w:p w14:paraId="6C65709B">
      <w:pPr>
        <w:pStyle w:val="2"/>
        <w:spacing w:before="98" w:line="219" w:lineRule="auto"/>
        <w:ind w:left="654"/>
      </w:pPr>
      <w:r>
        <w:rPr>
          <w:spacing w:val="-1"/>
        </w:rPr>
        <w:t>2、技术职系（T</w:t>
      </w:r>
      <w:r>
        <w:rPr>
          <w:spacing w:val="5"/>
        </w:rPr>
        <w:t>）：</w:t>
      </w:r>
      <w:r>
        <w:rPr>
          <w:spacing w:val="-1"/>
        </w:rPr>
        <w:t>技术员→工程师→</w:t>
      </w:r>
      <w:r>
        <w:rPr>
          <w:spacing w:val="-66"/>
        </w:rPr>
        <w:t xml:space="preserve"> </w:t>
      </w:r>
      <w:r>
        <w:rPr>
          <w:spacing w:val="-1"/>
        </w:rPr>
        <w:t>中级工程师→高级工程师→专家工程师→首席专家→首席科学家；</w:t>
      </w:r>
    </w:p>
    <w:p w14:paraId="6F7A0FE2">
      <w:pPr>
        <w:pStyle w:val="2"/>
        <w:spacing w:before="99" w:line="219" w:lineRule="auto"/>
        <w:ind w:left="656"/>
        <w:rPr>
          <w:spacing w:val="-1"/>
        </w:rPr>
      </w:pPr>
      <w:r>
        <w:rPr>
          <w:spacing w:val="-1"/>
        </w:rPr>
        <w:t>3、专业职系（P</w:t>
      </w:r>
      <w:r>
        <w:rPr>
          <w:spacing w:val="9"/>
        </w:rPr>
        <w:t>）：</w:t>
      </w:r>
      <w:r>
        <w:rPr>
          <w:spacing w:val="-1"/>
        </w:rPr>
        <w:t>专员→主管→经理→高级经理→专家→资深专家。</w:t>
      </w:r>
    </w:p>
    <w:p w14:paraId="6614A4C0">
      <w:pPr>
        <w:pStyle w:val="2"/>
        <w:spacing w:before="99" w:line="219" w:lineRule="auto"/>
        <w:rPr>
          <w:rFonts w:ascii="Arial"/>
          <w:sz w:val="21"/>
        </w:rPr>
      </w:pPr>
    </w:p>
    <w:p w14:paraId="0C976122">
      <w:pPr>
        <w:pStyle w:val="2"/>
        <w:spacing w:before="59" w:line="220" w:lineRule="auto"/>
        <w:ind w:left="309"/>
        <w:outlineLvl w:val="1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-549910</wp:posOffset>
            </wp:positionV>
            <wp:extent cx="1236345" cy="150749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6154" cy="150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6"/>
        </w:rPr>
        <w:t>四、招聘流程</w:t>
      </w:r>
    </w:p>
    <w:p w14:paraId="681DABD6">
      <w:pPr>
        <w:pStyle w:val="2"/>
        <w:spacing w:before="98" w:line="219" w:lineRule="auto"/>
        <w:ind w:left="656"/>
      </w:pPr>
      <w:r>
        <w:rPr>
          <w:spacing w:val="-1"/>
        </w:rPr>
        <w:t>简历投递 → AI面试</w:t>
      </w:r>
      <w:r>
        <w:rPr>
          <w:spacing w:val="31"/>
        </w:rPr>
        <w:t xml:space="preserve"> </w:t>
      </w:r>
      <w:r>
        <w:rPr>
          <w:spacing w:val="-1"/>
        </w:rPr>
        <w:t>→ 专业面试</w:t>
      </w:r>
      <w:r>
        <w:rPr>
          <w:spacing w:val="14"/>
        </w:rPr>
        <w:t xml:space="preserve"> </w:t>
      </w:r>
      <w:r>
        <w:rPr>
          <w:spacing w:val="-1"/>
        </w:rPr>
        <w:t>→</w:t>
      </w:r>
      <w:r>
        <w:rPr>
          <w:spacing w:val="8"/>
        </w:rPr>
        <w:t xml:space="preserve"> </w:t>
      </w:r>
      <w:r>
        <w:rPr>
          <w:spacing w:val="-1"/>
        </w:rPr>
        <w:t>签约录用</w:t>
      </w:r>
    </w:p>
    <w:p w14:paraId="75C2B1BE">
      <w:pPr>
        <w:pStyle w:val="2"/>
        <w:spacing w:before="99" w:line="219" w:lineRule="auto"/>
        <w:ind w:left="292"/>
      </w:pPr>
      <w:r>
        <w:rPr>
          <w:spacing w:val="3"/>
        </w:rPr>
        <w:t>注：面试轮次2-3轮，以招聘岗位标准为准。</w:t>
      </w:r>
    </w:p>
    <w:p w14:paraId="28201F5E">
      <w:pPr>
        <w:pStyle w:val="2"/>
        <w:spacing w:before="58" w:line="221" w:lineRule="auto"/>
        <w:outlineLvl w:val="1"/>
        <w:rPr>
          <w:b/>
          <w:bCs/>
          <w:spacing w:val="-4"/>
        </w:rPr>
      </w:pPr>
    </w:p>
    <w:p w14:paraId="3C88667C">
      <w:pPr>
        <w:pStyle w:val="2"/>
        <w:spacing w:before="58" w:line="221" w:lineRule="auto"/>
        <w:ind w:left="295"/>
        <w:outlineLvl w:val="1"/>
      </w:pPr>
      <w:r>
        <w:rPr>
          <w:b/>
          <w:bCs/>
          <w:spacing w:val="-4"/>
        </w:rPr>
        <w:t>五、公司官网</w:t>
      </w:r>
    </w:p>
    <w:p w14:paraId="33C9012A">
      <w:pPr>
        <w:pStyle w:val="2"/>
        <w:spacing w:before="97" w:line="219" w:lineRule="auto"/>
        <w:ind w:left="839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5904230</wp:posOffset>
            </wp:positionH>
            <wp:positionV relativeFrom="paragraph">
              <wp:posOffset>-1163955</wp:posOffset>
            </wp:positionV>
            <wp:extent cx="935355" cy="144462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5067" cy="144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o:spid="_x0000_s1031" style="position:absolute;left:0pt;margin-left:131.65pt;margin-top:3.4pt;height:118.7pt;width:112.05pt;z-index:-251651072;mso-width-relative:page;mso-height-relative:page;" filled="f" stroked="t" coordsize="2241,2373" path="m756,2052c742,2109,707,2170,653,2235c583,2319,502,2364,411,2371c319,2378,232,2347,149,2277c61,2203,12,2116,2,2014c-6,1912,24,1818,97,1731c142,1677,188,1637,232,1612l347,1708c293,1728,247,1761,207,1808c161,1863,142,1921,149,1982c157,2044,188,2098,244,2145c299,2191,356,2212,415,2209c474,2206,526,2179,570,2126c611,2077,637,2022,647,1961l756,2052xm1273,1477l1171,1598,614,1532c586,1528,563,1524,547,1520l546,1522c567,1536,597,1560,637,1593l953,1858,859,1970,303,1504,412,1375,951,1442c987,1446,1009,1449,1018,1451l1020,1449c1004,1441,978,1420,940,1389l623,1123,718,1011,1273,1477xm1726,864c1712,944,1671,1024,1605,1103c1531,1192,1447,1241,1355,1250c1262,1260,1172,1228,1086,1156c999,1082,951,994,944,892c936,790,971,693,1048,600c1098,541,1150,496,1203,466l1315,560c1254,582,1198,624,1146,687c1101,740,1082,798,1089,861c1096,923,1128,979,1185,1026c1243,1075,1301,1098,1358,1095c1416,1093,1467,1065,1510,1013c1536,983,1553,954,1559,926l1445,830,1351,942,1256,863,1450,632,1726,864xm2239,324l2125,460,1907,426c1862,419,1831,418,1813,422c1794,426,1780,435,1769,448l1739,484,1954,664,1855,782,1299,316,1463,122c1574,-9,1679,-33,1780,50c1817,82,1841,120,1849,165c1857,209,1851,256,1829,304l1831,305c1861,286,1913,282,1987,291l2239,324xm1489,274l1648,408,1697,350c1721,322,1731,293,1729,263c1727,232,1714,207,1690,186c1640,144,1589,153,1539,213l1489,274xe">
            <v:fill on="f" focussize="0,0"/>
            <v:stroke weight="0.12pt" color="#DDDDDD" miterlimit="10" endcap="round"/>
            <v:imagedata o:title=""/>
            <o:lock v:ext="edit"/>
          </v:shape>
        </w:pict>
      </w:r>
      <w:r>
        <w:rPr>
          <w:spacing w:val="1"/>
        </w:rPr>
        <w:t>湖南中伟控股集团有限公司</w:t>
      </w:r>
      <w:r>
        <w:rPr>
          <w:spacing w:val="5"/>
        </w:rPr>
        <w:t xml:space="preserve">               </w:t>
      </w:r>
      <w:r>
        <w:rPr>
          <w:spacing w:val="1"/>
        </w:rPr>
        <w:t>中伟新材料股份有限公司</w:t>
      </w:r>
      <w:r>
        <w:t xml:space="preserve">            湖南中伟金能新材料有限责任公司</w:t>
      </w:r>
    </w:p>
    <w:p w14:paraId="43AF86B9">
      <w:pPr>
        <w:pStyle w:val="2"/>
        <w:spacing w:before="98" w:line="214" w:lineRule="auto"/>
        <w:ind w:left="1429"/>
      </w:pPr>
      <w:r>
        <w:t>cngr.com.cn</w:t>
      </w:r>
      <w:r>
        <w:rPr>
          <w:spacing w:val="2"/>
        </w:rPr>
        <w:t xml:space="preserve">                        </w:t>
      </w:r>
      <w:r>
        <w:t>www.cngrgf.com.cn                         cngrjn.com</w:t>
      </w:r>
    </w:p>
    <w:p w14:paraId="1B01DDFF">
      <w:pPr>
        <w:spacing w:line="355" w:lineRule="auto"/>
        <w:rPr>
          <w:rFonts w:ascii="Arial"/>
          <w:sz w:val="21"/>
        </w:rPr>
      </w:pPr>
    </w:p>
    <w:p w14:paraId="5D0EE402">
      <w:pPr>
        <w:pStyle w:val="2"/>
        <w:spacing w:before="59" w:line="219" w:lineRule="auto"/>
        <w:ind w:left="294"/>
        <w:outlineLvl w:val="1"/>
      </w:pPr>
      <w:r>
        <w:rPr>
          <w:b/>
          <w:bCs/>
          <w:spacing w:val="-4"/>
        </w:rPr>
        <w:t>六、加入中伟</w:t>
      </w:r>
    </w:p>
    <w:p w14:paraId="7C3FB79E">
      <w:pPr>
        <w:pStyle w:val="2"/>
        <w:spacing w:before="98" w:line="214" w:lineRule="auto"/>
        <w:ind w:left="665"/>
        <w:rPr>
          <w:spacing w:val="-1"/>
        </w:rPr>
      </w:pPr>
      <w:r>
        <w:rPr>
          <w:b/>
          <w:bCs/>
          <w:spacing w:val="-1"/>
        </w:rPr>
        <w:t>1、官网投递：</w:t>
      </w:r>
      <w:r>
        <w:rPr>
          <w:color w:val="014099"/>
          <w:spacing w:val="-1"/>
        </w:rPr>
        <w:t>cngr.hotjob.cn</w:t>
      </w:r>
      <w:r>
        <w:rPr>
          <w:color w:val="014099"/>
          <w:spacing w:val="-37"/>
        </w:rPr>
        <w:t xml:space="preserve"> </w:t>
      </w:r>
      <w:r>
        <w:rPr>
          <w:spacing w:val="-1"/>
        </w:rPr>
        <w:t>进行投递；或扫描下方二维码快速进行投递。</w:t>
      </w:r>
    </w:p>
    <w:p w14:paraId="56EA3D8B">
      <w:pPr>
        <w:pStyle w:val="2"/>
        <w:spacing w:before="98" w:line="214" w:lineRule="auto"/>
        <w:ind w:left="665"/>
        <w:rPr>
          <w:spacing w:val="-1"/>
        </w:rPr>
      </w:pPr>
      <w:r>
        <w:rPr>
          <w:position w:val="-33"/>
        </w:rPr>
        <w:drawing>
          <wp:inline distT="0" distB="0" distL="0" distR="0">
            <wp:extent cx="1147445" cy="1069340"/>
            <wp:effectExtent l="0" t="0" r="10795" b="12700"/>
            <wp:docPr id="1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106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2378C">
      <w:pPr>
        <w:pStyle w:val="2"/>
        <w:spacing w:before="98" w:line="214" w:lineRule="auto"/>
        <w:ind w:left="665"/>
        <w:rPr>
          <w:spacing w:val="-1"/>
        </w:rPr>
      </w:pPr>
    </w:p>
    <w:p w14:paraId="14CF9B04">
      <w:pPr>
        <w:pStyle w:val="2"/>
        <w:spacing w:before="98" w:line="214" w:lineRule="auto"/>
        <w:rPr>
          <w:rFonts w:hint="eastAsia" w:eastAsia="宋体"/>
          <w:spacing w:val="-1"/>
          <w:lang w:eastAsia="zh-CN"/>
        </w:rPr>
      </w:pPr>
    </w:p>
    <w:p w14:paraId="0AF884CD">
      <w:pPr>
        <w:pStyle w:val="2"/>
        <w:spacing w:before="98" w:line="214" w:lineRule="auto"/>
        <w:ind w:left="665"/>
        <w:rPr>
          <w:rFonts w:hint="eastAsia" w:eastAsia="宋体"/>
          <w:spacing w:val="-1"/>
          <w:lang w:eastAsia="zh-CN"/>
        </w:rPr>
      </w:pPr>
      <w:r>
        <w:rPr>
          <w:position w:val="-5"/>
        </w:rPr>
        <w:drawing>
          <wp:inline distT="0" distB="0" distL="0" distR="0">
            <wp:extent cx="1078865" cy="187325"/>
            <wp:effectExtent l="0" t="0" r="3175" b="1079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E404A">
      <w:pPr>
        <w:pStyle w:val="2"/>
        <w:spacing w:before="160" w:line="219" w:lineRule="auto"/>
        <w:ind w:left="654"/>
      </w:pPr>
      <w:r>
        <w:pict>
          <v:shape id="_x0000_s1032" o:spid="_x0000_s1032" style="position:absolute;left:0pt;margin-left:278.05pt;margin-top:-42.2pt;height:118.7pt;width:112.05pt;z-index:-251649024;mso-width-relative:page;mso-height-relative:page;" filled="f" stroked="t" coordsize="2241,2373" path="m756,2052c742,2109,708,2170,653,2235c583,2319,502,2364,411,2371c319,2378,232,2347,149,2277c61,2203,12,2116,2,2014c-6,1912,24,1818,97,1731c142,1677,188,1637,232,1612l347,1708c293,1728,247,1761,207,1808c161,1863,142,1921,150,1982c157,2044,188,2098,244,2145c299,2191,356,2212,415,2209c474,2206,526,2179,570,2126c611,2077,637,2022,647,1961l756,2052xm1273,1477l1171,1598,615,1532c586,1528,563,1524,547,1520l546,1522c567,1536,597,1560,637,1593l953,1858,859,1970,303,1504,412,1375,951,1442c987,1446,1009,1449,1018,1451l1020,1449c1005,1441,978,1420,940,1389l623,1123,718,1011,1273,1477xm1726,864c1712,944,1671,1024,1605,1103c1531,1192,1447,1241,1355,1250c1262,1260,1173,1228,1086,1156c999,1082,951,994,944,892c936,790,971,693,1048,600c1098,541,1150,496,1203,466l1315,560c1254,582,1198,624,1145,687c1101,740,1082,798,1089,861c1096,923,1128,979,1185,1026c1243,1075,1301,1098,1358,1095c1416,1093,1467,1065,1510,1013c1536,983,1553,954,1559,926l1445,830,1351,942,1256,863,1450,632,1726,864xm2239,324l2125,460,1907,426c1862,419,1831,418,1813,422c1794,426,1780,435,1769,448l1739,484,1954,664,1855,782,1299,316,1463,122c1574,-9,1679,-33,1780,50c1817,82,1841,120,1849,165c1857,209,1851,256,1829,304l1831,305c1861,286,1913,282,1987,291l2239,324xm1489,274l1648,408,1697,350c1721,322,1731,293,1729,263c1727,232,1714,207,1690,186c1640,144,1590,153,1539,213l1489,274xe">
            <v:fill on="f" focussize="0,0"/>
            <v:stroke weight="0.12pt" color="#DDDDDD" miterlimit="10" endcap="round"/>
            <v:imagedata o:title=""/>
            <o:lock v:ext="edit"/>
          </v:shape>
        </w:pict>
      </w:r>
      <w:r>
        <w:rPr>
          <w:b/>
          <w:bCs/>
          <w:spacing w:val="-1"/>
        </w:rPr>
        <w:t>2、公众号投递：</w:t>
      </w:r>
      <w:r>
        <w:rPr>
          <w:spacing w:val="-1"/>
        </w:rPr>
        <w:t>微信搜索【</w:t>
      </w:r>
      <w:r>
        <w:rPr>
          <w:color w:val="014099"/>
          <w:spacing w:val="-1"/>
        </w:rPr>
        <w:t>中伟股份招聘</w:t>
      </w:r>
      <w:r>
        <w:rPr>
          <w:spacing w:val="-1"/>
        </w:rPr>
        <w:t>】或【</w:t>
      </w:r>
      <w:r>
        <w:rPr>
          <w:color w:val="014099"/>
          <w:spacing w:val="-1"/>
        </w:rPr>
        <w:t>CNGRTalent</w:t>
      </w:r>
      <w:r>
        <w:rPr>
          <w:spacing w:val="-1"/>
        </w:rPr>
        <w:t>】关注公</w:t>
      </w:r>
      <w:r>
        <w:rPr>
          <w:spacing w:val="-2"/>
        </w:rPr>
        <w:t>众号，或长按/扫描下方二维码关注公众号；点击菜单栏</w:t>
      </w:r>
    </w:p>
    <w:p w14:paraId="5FB37623">
      <w:pPr>
        <w:pStyle w:val="2"/>
        <w:spacing w:before="98" w:line="220" w:lineRule="auto"/>
        <w:ind w:left="284"/>
      </w:pPr>
      <w:r>
        <w:t>【</w:t>
      </w:r>
      <w:r>
        <w:rPr>
          <w:color w:val="014099"/>
        </w:rPr>
        <w:t>热招职位</w:t>
      </w:r>
      <w:r>
        <w:t>】-【</w:t>
      </w:r>
      <w:r>
        <w:rPr>
          <w:color w:val="014099"/>
        </w:rPr>
        <w:t>校园招聘</w:t>
      </w:r>
      <w:r>
        <w:t>】进行投递。</w:t>
      </w:r>
    </w:p>
    <w:p w14:paraId="7351F550">
      <w:pPr>
        <w:spacing w:before="67" w:line="1784" w:lineRule="exact"/>
        <w:ind w:firstLine="4485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722630" cy="102489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2566" cy="102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o:spid="_x0000_s1033" style="position:absolute;left:0pt;margin-left:424.55pt;margin-top:46.35pt;height:118.7pt;width:112.05pt;z-index:-251646976;mso-width-relative:page;mso-height-relative:page;" filled="f" stroked="t" coordsize="2241,2373" path="m756,2052c742,2109,707,2170,653,2235c583,2319,502,2364,411,2371c319,2378,232,2347,149,2277c61,2203,12,2116,2,2014c-6,1912,24,1818,97,1731c142,1677,188,1637,232,1612l347,1708c293,1728,247,1761,207,1808c161,1863,142,1921,150,1982c157,2044,188,2098,244,2145c299,2191,356,2212,415,2209c474,2206,526,2179,570,2126c611,2077,637,2022,647,1961l756,2052xm1273,1477l1171,1598,615,1532c586,1528,563,1524,547,1520l546,1522c567,1536,597,1560,637,1593l953,1858,859,1970,303,1504,412,1375,951,1442c987,1446,1009,1449,1018,1451l1020,1449c1005,1441,978,1420,940,1389l623,1123,718,1011,1273,1477xm1726,864c1712,944,1671,1024,1605,1103c1531,1192,1447,1241,1355,1250c1262,1260,1172,1228,1086,1156c999,1082,951,994,944,892c936,790,971,693,1048,600c1098,541,1150,496,1203,466l1315,560c1254,582,1198,624,1145,687c1101,740,1082,798,1089,861c1096,923,1128,979,1185,1026c1243,1075,1301,1098,1359,1095c1416,1093,1467,1065,1510,1013c1536,983,1553,954,1559,926l1445,830,1351,942,1256,863,1450,632,1726,864xm2239,324l2125,460,1907,426c1862,419,1831,418,1813,422c1794,426,1780,435,1769,448l1739,484,1954,664,1855,782,1299,316,1463,122c1574,-9,1679,-33,1780,50c1817,82,1841,120,1849,165c1857,209,1851,256,1829,304l1831,305c1861,286,1913,282,1987,291l2239,324xm1489,274l1648,408,1697,350c1721,322,1731,293,1729,263c1727,232,1714,207,1690,186c1640,144,1590,153,1539,213l1489,274xe">
            <v:fill on="f" focussize="0,0"/>
            <v:stroke weight="0.12pt" color="#DDDDDD" miterlimit="10" endcap="round"/>
            <v:imagedata o:title=""/>
            <o:lock v:ext="edit"/>
          </v:shape>
        </w:pict>
      </w:r>
      <w:r>
        <w:rPr>
          <w:position w:val="-35"/>
        </w:rPr>
        <w:drawing>
          <wp:inline distT="0" distB="0" distL="0" distR="0">
            <wp:extent cx="1132205" cy="113220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2332" cy="113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47BA1">
      <w:pPr>
        <w:pStyle w:val="2"/>
        <w:spacing w:before="118" w:line="214" w:lineRule="auto"/>
        <w:ind w:left="656"/>
      </w:pPr>
      <w:r>
        <w:t>3、</w:t>
      </w:r>
      <w:r>
        <w:rPr>
          <w:b/>
          <w:bCs/>
        </w:rPr>
        <w:t>邮箱投递：</w:t>
      </w:r>
      <w:r>
        <w:rPr>
          <w:rFonts w:hint="eastAsia"/>
          <w:b w:val="0"/>
          <w:bCs w:val="0"/>
          <w:color w:val="0000FF"/>
          <w:lang w:val="en-US" w:eastAsia="zh-CN"/>
        </w:rPr>
        <w:t>chengcaifu</w:t>
      </w:r>
      <w:r>
        <w:rPr>
          <w:b w:val="0"/>
          <w:bCs w:val="0"/>
          <w:color w:val="0000FF"/>
        </w:rPr>
        <w:t>@</w:t>
      </w:r>
      <w:r>
        <w:rPr>
          <w:color w:val="014099"/>
        </w:rPr>
        <w:t>cngrgf.com.cn</w:t>
      </w:r>
      <w:r>
        <w:t>（邮件标题请注明：校招+姓</w:t>
      </w:r>
      <w:r>
        <w:rPr>
          <w:spacing w:val="-1"/>
        </w:rPr>
        <w:t>名+应聘岗位+应聘地点+学校+专业+学历）。</w:t>
      </w:r>
    </w:p>
    <w:p w14:paraId="2B281D68">
      <w:pPr>
        <w:pStyle w:val="2"/>
        <w:spacing w:before="105" w:line="276" w:lineRule="auto"/>
        <w:ind w:left="291" w:right="7307" w:firstLine="360"/>
        <w:rPr>
          <w:sz w:val="16"/>
          <w:szCs w:val="16"/>
        </w:rPr>
      </w:pPr>
      <w:r>
        <w:rPr>
          <w:spacing w:val="-2"/>
        </w:rPr>
        <w:t>4、</w:t>
      </w:r>
      <w:r>
        <w:rPr>
          <w:b/>
          <w:bCs/>
          <w:spacing w:val="-2"/>
        </w:rPr>
        <w:t>线下宣讲会、双选会现场投递</w:t>
      </w:r>
      <w:r>
        <w:rPr>
          <w:spacing w:val="1"/>
        </w:rPr>
        <w:t xml:space="preserve">   </w:t>
      </w:r>
      <w:bookmarkStart w:id="0" w:name="_GoBack"/>
      <w:bookmarkEnd w:id="0"/>
      <w:r>
        <w:rPr>
          <w:spacing w:val="-2"/>
          <w:sz w:val="16"/>
          <w:szCs w:val="16"/>
        </w:rPr>
        <w:t>注：</w:t>
      </w:r>
      <w:r>
        <w:rPr>
          <w:b/>
          <w:bCs/>
          <w:spacing w:val="-2"/>
          <w:sz w:val="16"/>
          <w:szCs w:val="16"/>
        </w:rPr>
        <w:t>线上</w:t>
      </w:r>
      <w:r>
        <w:rPr>
          <w:spacing w:val="-2"/>
          <w:sz w:val="16"/>
          <w:szCs w:val="16"/>
        </w:rPr>
        <w:t>投递方式建议投递</w:t>
      </w:r>
      <w:r>
        <w:rPr>
          <w:spacing w:val="-38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PDF</w:t>
      </w:r>
      <w:r>
        <w:rPr>
          <w:spacing w:val="-3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版简历文</w:t>
      </w:r>
      <w:r>
        <w:rPr>
          <w:spacing w:val="-3"/>
          <w:sz w:val="16"/>
          <w:szCs w:val="16"/>
        </w:rPr>
        <w:t>件。</w:t>
      </w:r>
    </w:p>
    <w:p w14:paraId="4D911D3F">
      <w:pPr>
        <w:spacing w:before="133" w:line="2032" w:lineRule="exact"/>
        <w:ind w:firstLine="1822"/>
      </w:pPr>
      <w:r>
        <w:rPr>
          <w:position w:val="-40"/>
        </w:rPr>
        <w:drawing>
          <wp:inline distT="0" distB="0" distL="0" distR="0">
            <wp:extent cx="1422400" cy="129032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2937" cy="12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400" w:right="567" w:bottom="0" w:left="5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4E5F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CD766D"/>
    <w:rsid w:val="1F49071C"/>
    <w:rsid w:val="236113CF"/>
    <w:rsid w:val="3D3305EA"/>
    <w:rsid w:val="53F41B45"/>
    <w:rsid w:val="59891177"/>
    <w:rsid w:val="72E15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1435</Words>
  <Characters>1579</Characters>
  <TotalTime>6</TotalTime>
  <ScaleCrop>false</ScaleCrop>
  <LinksUpToDate>false</LinksUpToDate>
  <CharactersWithSpaces>1693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2025-09-24T02:38:00Z</dcterms:created>
  <dc:creator>cngr</dc:creator>
  <cp:lastModifiedBy>文档存本地丢失不负责</cp:lastModifiedBy>
  <dcterms:modified xsi:type="dcterms:W3CDTF">2025-09-29T09:19:46Z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2025-09-23T15:59:22Z</vt:filetime>
  </property>
  <property fmtid="{D5CDD505-2E9C-101B-9397-08002B2CF9AE}" pid="4" name="KSOTemplateDocerSaveRecord">
    <vt:lpwstr>eyJoZGlkIjoiMTQxZTFkOWQyNGQ4MGZmNzljNmI1OGNkMDNmN2YxNDEiLCJ1c2VySWQiOiIxMzk3Mzk4MzQ0In0=</vt:lpwstr>
  </property>
  <property fmtid="{D5CDD505-2E9C-101B-9397-08002B2CF9AE}" pid="5" name="KSOProductBuildVer">
    <vt:lpwstr>2052-12.1.0.22529</vt:lpwstr>
  </property>
  <property fmtid="{D5CDD505-2E9C-101B-9397-08002B2CF9AE}" pid="6" name="ICV">
    <vt:lpwstr>650205CBF2E34773A98DF0CCFCE0BEBB_13</vt:lpwstr>
  </property>
</Properties>
</file>